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bCs w:val="1"/>
          <w:sz w:val="28"/>
          <w:szCs w:val="28"/>
        </w:rPr>
      </w:pPr>
      <w:r w:rsidDel="00000000" w:rsidR="00000000" w:rsidRPr="00000000">
        <w:rPr>
          <w:b w:val="1"/>
          <w:bCs w:val="1"/>
          <w:sz w:val="28"/>
          <w:szCs w:val="28"/>
          <w:rtl w:val="0"/>
        </w:rPr>
        <w:t xml:space="preserve">US 1: </w:t>
      </w:r>
    </w:p>
    <w:p w:rsidR="00000000" w:rsidDel="00000000" w:rsidP="00000000" w:rsidRDefault="00000000" w:rsidRPr="00000000" w14:paraId="00000002">
      <w:pPr>
        <w:rPr/>
      </w:pPr>
      <w:r w:rsidDel="00000000" w:rsidR="00000000" w:rsidRPr="00000000">
        <w:rPr>
          <w:rtl w:val="0"/>
        </w:rPr>
        <w:br w:type="textWrapping"/>
        <w:t xml:space="preserve">- Installation de la machine virtuelle sur Oracle VirtualBox avec .iso Windows 10</w:t>
      </w:r>
    </w:p>
    <w:p w:rsidR="00000000" w:rsidDel="00000000" w:rsidP="00000000" w:rsidRDefault="00000000" w:rsidRPr="00000000" w14:paraId="00000003">
      <w:pPr>
        <w:rPr/>
      </w:pPr>
      <w:r w:rsidDel="00000000" w:rsidR="00000000" w:rsidRPr="00000000">
        <w:rPr>
          <w:rtl w:val="0"/>
        </w:rPr>
        <w:t xml:space="preserve">- Lancement du Virus </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b w:val="1"/>
          <w:bCs w:val="1"/>
          <w:sz w:val="28"/>
          <w:szCs w:val="28"/>
          <w:rtl w:val="0"/>
        </w:rPr>
        <w:t xml:space="preserve">US 2: </w:t>
      </w:r>
      <w:r w:rsidDel="00000000" w:rsidR="00000000" w:rsidRPr="00000000">
        <w:rPr>
          <w:rtl w:val="0"/>
        </w:rPr>
        <w:br w:type="textWrapping"/>
        <w:br w:type="textWrapping"/>
        <w:t xml:space="preserve">Hash :</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Différent hash du virus :  MD5     D872A3086FBB82ED0BA8322C028692DC</w:t>
      </w:r>
    </w:p>
    <w:p w:rsidR="00000000" w:rsidDel="00000000" w:rsidP="00000000" w:rsidRDefault="00000000" w:rsidRPr="00000000" w14:paraId="00000009">
      <w:pPr>
        <w:rPr/>
      </w:pPr>
      <w:r w:rsidDel="00000000" w:rsidR="00000000" w:rsidRPr="00000000">
        <w:rPr>
          <w:rtl w:val="0"/>
        </w:rPr>
        <w:t xml:space="preserve">                           SHA1    AF1D820E374ED50757DCDE26BDA069FA86B9B771</w:t>
      </w:r>
    </w:p>
    <w:p w:rsidR="00000000" w:rsidDel="00000000" w:rsidP="00000000" w:rsidRDefault="00000000" w:rsidRPr="00000000" w14:paraId="0000000A">
      <w:pPr>
        <w:rPr/>
      </w:pPr>
      <w:r w:rsidDel="00000000" w:rsidR="00000000" w:rsidRPr="00000000">
        <w:rPr>
          <w:rtl w:val="0"/>
        </w:rPr>
        <w:t xml:space="preserve">                             SHA256  49F891ADE48890BFA22D2B455494BE95E52392C478B67E10626222B6AEE37E1E</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Mettre le fichier dans virustotal -&gt; trojan.keylogger/zkxji</w:t>
      </w:r>
    </w:p>
    <w:p w:rsidR="00000000" w:rsidDel="00000000" w:rsidP="00000000" w:rsidRDefault="00000000" w:rsidRPr="00000000" w14:paraId="0000000D">
      <w:pPr>
        <w:rPr/>
      </w:pPr>
      <w:r w:rsidDel="00000000" w:rsidR="00000000" w:rsidRPr="00000000">
        <w:rPr>
          <w:rtl w:val="0"/>
        </w:rPr>
        <w:t xml:space="preserve">                                          -&gt; 54 Moteurs sur 70</w:t>
      </w:r>
    </w:p>
    <w:p w:rsidR="00000000" w:rsidDel="00000000" w:rsidP="00000000" w:rsidRDefault="00000000" w:rsidRPr="00000000" w14:paraId="0000000E">
      <w:pPr>
        <w:rPr/>
      </w:pPr>
      <w:r w:rsidDel="00000000" w:rsidR="00000000" w:rsidRPr="00000000">
        <w:rPr>
          <w:rtl w:val="0"/>
        </w:rPr>
        <w:t xml:space="preserve">                                           -&gt; Trojan</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Mettre le fichier dans Hybrid Analisis -&gt; malicious</w:t>
      </w:r>
    </w:p>
    <w:p w:rsidR="00000000" w:rsidDel="00000000" w:rsidP="00000000" w:rsidRDefault="00000000" w:rsidRPr="00000000" w14:paraId="00000011">
      <w:pPr>
        <w:rPr/>
      </w:pPr>
      <w:r w:rsidDel="00000000" w:rsidR="00000000" w:rsidRPr="00000000">
        <w:rPr>
          <w:rtl w:val="0"/>
        </w:rPr>
        <w:t xml:space="preserve">                                               -&gt; Trojan</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drawing>
          <wp:inline distB="114300" distT="114300" distL="114300" distR="114300">
            <wp:extent cx="6100763" cy="2362200"/>
            <wp:effectExtent b="0" l="0" r="0" t="0"/>
            <wp:docPr id="8"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6100763"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drawing>
          <wp:inline distB="114300" distT="114300" distL="114300" distR="114300">
            <wp:extent cx="5731200" cy="2057400"/>
            <wp:effectExtent b="0" l="0" r="0" t="0"/>
            <wp:docPr id="7"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drawing>
          <wp:inline distB="114300" distT="114300" distL="114300" distR="114300">
            <wp:extent cx="5731200" cy="2565400"/>
            <wp:effectExtent b="0" l="0" r="0" t="0"/>
            <wp:docPr id="1"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b w:val="1"/>
          <w:bCs w:val="1"/>
          <w:sz w:val="28"/>
          <w:szCs w:val="28"/>
          <w:rtl w:val="0"/>
        </w:rPr>
        <w:t xml:space="preserve">US 3:</w:t>
        <w:br w:type="textWrapping"/>
        <w:t xml:space="preserve"> </w:t>
      </w:r>
      <w:r w:rsidDel="00000000" w:rsidR="00000000" w:rsidRPr="00000000">
        <w:rPr>
          <w:rtl w:val="0"/>
        </w:rPr>
        <w:br w:type="textWrapping"/>
        <w:t xml:space="preserve">Verifier le maware avec SysinternalsSuite : </w:t>
      </w:r>
    </w:p>
    <w:p w:rsidR="00000000" w:rsidDel="00000000" w:rsidP="00000000" w:rsidRDefault="00000000" w:rsidRPr="00000000" w14:paraId="00000018">
      <w:pPr>
        <w:rPr/>
      </w:pPr>
      <w:r w:rsidDel="00000000" w:rsidR="00000000" w:rsidRPr="00000000">
        <w:rPr>
          <w:rtl w:val="0"/>
        </w:rPr>
        <w:t xml:space="preserve">    -&gt; Signature invalide</w:t>
      </w:r>
    </w:p>
    <w:p w:rsidR="00000000" w:rsidDel="00000000" w:rsidP="00000000" w:rsidRDefault="00000000" w:rsidRPr="00000000" w14:paraId="00000019">
      <w:pPr>
        <w:rPr/>
      </w:pPr>
      <w:r w:rsidDel="00000000" w:rsidR="00000000" w:rsidRPr="00000000">
        <w:rPr>
          <w:rtl w:val="0"/>
        </w:rPr>
        <w:t xml:space="preserve">    -&gt; Type PE32</w:t>
      </w:r>
    </w:p>
    <w:p w:rsidR="00000000" w:rsidDel="00000000" w:rsidP="00000000" w:rsidRDefault="00000000" w:rsidRPr="00000000" w14:paraId="0000001A">
      <w:pPr>
        <w:rPr/>
      </w:pPr>
      <w:r w:rsidDel="00000000" w:rsidR="00000000" w:rsidRPr="00000000">
        <w:rPr>
          <w:rtl w:val="0"/>
        </w:rPr>
        <w:t xml:space="preserve">    -&gt; Architecture x86</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Nous avons analyser le malware afin d'identifier sa structure et ses fonctionnalités</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"C:\Cybersécurité\CyberMachine.vdi" (la VM)</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VBoxManage clonemedium disk "C:\Cybersécurité\CyberMachine.vdi"</w:t>
      </w:r>
    </w:p>
    <w:p w:rsidR="00000000" w:rsidDel="00000000" w:rsidP="00000000" w:rsidRDefault="00000000" w:rsidRPr="00000000" w14:paraId="00000021">
      <w:pPr>
        <w:rPr/>
      </w:pPr>
      <w:r w:rsidDel="00000000" w:rsidR="00000000" w:rsidRPr="00000000">
        <w:rPr>
          <w:rtl w:val="0"/>
        </w:rPr>
        <w:t xml:space="preserve">"C:\Cybersécurité\CyberMachineInfected.raw" --format RAW</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br w:type="textWrapping"/>
      </w:r>
      <w:r w:rsidDel="00000000" w:rsidR="00000000" w:rsidRPr="00000000">
        <w:rPr/>
        <w:drawing>
          <wp:inline distB="114300" distT="114300" distL="114300" distR="114300">
            <wp:extent cx="5731200" cy="4292600"/>
            <wp:effectExtent b="0" l="0" r="0" t="0"/>
            <wp:docPr id="2"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731200" cy="4292600"/>
                    </a:xfrm>
                    <a:prstGeom prst="rect"/>
                    <a:ln/>
                  </pic:spPr>
                </pic:pic>
              </a:graphicData>
            </a:graphic>
          </wp:inline>
        </w:drawing>
      </w:r>
      <w:r w:rsidDel="00000000" w:rsidR="00000000" w:rsidRPr="00000000">
        <w:rPr>
          <w:rtl w:val="0"/>
        </w:rPr>
        <w:br w:type="textWrapping"/>
      </w:r>
      <w:r w:rsidDel="00000000" w:rsidR="00000000" w:rsidRPr="00000000">
        <w:rPr>
          <w:b w:val="1"/>
          <w:bCs w:val="1"/>
          <w:sz w:val="28"/>
          <w:szCs w:val="28"/>
          <w:rtl w:val="0"/>
        </w:rPr>
        <w:t xml:space="preserve">US 4: </w:t>
      </w:r>
      <w:r w:rsidDel="00000000" w:rsidR="00000000" w:rsidRPr="00000000">
        <w:rPr>
          <w:rtl w:val="0"/>
        </w:rPr>
        <w:t xml:space="preserve"> </w:t>
        <w:br w:type="textWrapping"/>
        <w:br w:type="textWrapping"/>
        <w:br w:type="textWrapping"/>
        <w:t xml:space="preserve">         -&gt; A vérifier</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les processus : </w:t>
      </w:r>
    </w:p>
    <w:p w:rsidR="00000000" w:rsidDel="00000000" w:rsidP="00000000" w:rsidRDefault="00000000" w:rsidRPr="00000000" w14:paraId="00000026">
      <w:pPr>
        <w:rPr/>
      </w:pPr>
      <w:r w:rsidDel="00000000" w:rsidR="00000000" w:rsidRPr="00000000">
        <w:rPr>
          <w:rtl w:val="0"/>
        </w:rPr>
        <w:t xml:space="preserve">- gestionnaire des tache : Processus </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les fichiers : </w:t>
      </w:r>
    </w:p>
    <w:p w:rsidR="00000000" w:rsidDel="00000000" w:rsidP="00000000" w:rsidRDefault="00000000" w:rsidRPr="00000000" w14:paraId="00000029">
      <w:pPr>
        <w:rPr/>
      </w:pPr>
      <w:r w:rsidDel="00000000" w:rsidR="00000000" w:rsidRPr="00000000">
        <w:rPr>
          <w:rtl w:val="0"/>
        </w:rPr>
        <w:t xml:space="preserve">- ProgramData</w:t>
      </w:r>
    </w:p>
    <w:p w:rsidR="00000000" w:rsidDel="00000000" w:rsidP="00000000" w:rsidRDefault="00000000" w:rsidRPr="00000000" w14:paraId="0000002A">
      <w:pPr>
        <w:rPr/>
      </w:pPr>
      <w:r w:rsidDel="00000000" w:rsidR="00000000" w:rsidRPr="00000000">
        <w:rPr>
          <w:rtl w:val="0"/>
        </w:rPr>
        <w:t xml:space="preserve">- AppData</w:t>
      </w:r>
    </w:p>
    <w:p w:rsidR="00000000" w:rsidDel="00000000" w:rsidP="00000000" w:rsidRDefault="00000000" w:rsidRPr="00000000" w14:paraId="0000002B">
      <w:pPr>
        <w:rPr/>
      </w:pPr>
      <w:r w:rsidDel="00000000" w:rsidR="00000000" w:rsidRPr="00000000">
        <w:rPr>
          <w:rtl w:val="0"/>
        </w:rPr>
        <w:t xml:space="preserve">- Temp</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Le réseau : </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 réseau interne NAT</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drawing>
          <wp:inline distB="114300" distT="114300" distL="114300" distR="114300">
            <wp:extent cx="5734050" cy="4567238"/>
            <wp:effectExtent b="0" l="0" r="0" t="0"/>
            <wp:docPr id="6"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734050" cy="4567238"/>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          -&gt; Observations :</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Pour les processus en cour, dans le gestionnaire des tâches, il y a : </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 - 20 processus en arrière-plans pour la VM infecté </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 - 15 processus en arrière-plans pour la VM non infecté</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Les processus qui se sont ajouté après l'exécution du Malware sont : </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 Extended copy utility  </w:t>
      </w:r>
    </w:p>
    <w:p w:rsidR="00000000" w:rsidDel="00000000" w:rsidP="00000000" w:rsidRDefault="00000000" w:rsidRPr="00000000" w14:paraId="00000040">
      <w:pPr>
        <w:rPr/>
      </w:pPr>
      <w:r w:rsidDel="00000000" w:rsidR="00000000" w:rsidRPr="00000000">
        <w:rPr>
          <w:rtl w:val="0"/>
        </w:rPr>
        <w:t xml:space="preserve">- Interpréteur de commande</w:t>
      </w:r>
    </w:p>
    <w:p w:rsidR="00000000" w:rsidDel="00000000" w:rsidP="00000000" w:rsidRDefault="00000000" w:rsidRPr="00000000" w14:paraId="00000041">
      <w:pPr>
        <w:rPr/>
      </w:pPr>
      <w:r w:rsidDel="00000000" w:rsidR="00000000" w:rsidRPr="00000000">
        <w:rPr>
          <w:rtl w:val="0"/>
        </w:rPr>
        <w:t xml:space="preserve">- Microsoft text input application</w:t>
      </w:r>
    </w:p>
    <w:p w:rsidR="00000000" w:rsidDel="00000000" w:rsidP="00000000" w:rsidRDefault="00000000" w:rsidRPr="00000000" w14:paraId="00000042">
      <w:pPr>
        <w:rPr/>
      </w:pPr>
      <w:r w:rsidDel="00000000" w:rsidR="00000000" w:rsidRPr="00000000">
        <w:rPr>
          <w:rtl w:val="0"/>
        </w:rPr>
        <w:t xml:space="preserve">- Res</w:t>
      </w:r>
    </w:p>
    <w:p w:rsidR="00000000" w:rsidDel="00000000" w:rsidP="00000000" w:rsidRDefault="00000000" w:rsidRPr="00000000" w14:paraId="00000043">
      <w:pPr>
        <w:rPr/>
      </w:pPr>
      <w:r w:rsidDel="00000000" w:rsidR="00000000" w:rsidRPr="00000000">
        <w:rPr>
          <w:rtl w:val="0"/>
        </w:rPr>
        <w:t xml:space="preserve">- Système settings broker</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Pour les fichiers, dans le disque dur principal, dans l'explorateur de fichier il y a : </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 - 1 fichier ajouté après l'exécution du Malware.</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 - le fichier se nomme : " WindSyst "</w:t>
        <w:br w:type="textWrapping"/>
        <w:br w:type="textWrapping"/>
        <w:br w:type="textWrapping"/>
      </w:r>
      <w:r w:rsidDel="00000000" w:rsidR="00000000" w:rsidRPr="00000000">
        <w:rPr>
          <w:b w:val="1"/>
          <w:bCs w:val="1"/>
          <w:sz w:val="28"/>
          <w:szCs w:val="28"/>
          <w:rtl w:val="0"/>
        </w:rPr>
        <w:t xml:space="preserve">US 5: </w:t>
      </w:r>
      <w:r w:rsidDel="00000000" w:rsidR="00000000" w:rsidRPr="00000000">
        <w:rPr>
          <w:rtl w:val="0"/>
        </w:rPr>
        <w:t xml:space="preserve"> </w:t>
      </w:r>
    </w:p>
    <w:p w:rsidR="00000000" w:rsidDel="00000000" w:rsidP="00000000" w:rsidRDefault="00000000" w:rsidRPr="00000000" w14:paraId="0000004C">
      <w:pPr>
        <w:rPr/>
      </w:pPr>
      <w:r w:rsidDel="00000000" w:rsidR="00000000" w:rsidRPr="00000000">
        <w:rPr>
          <w:rtl w:val="0"/>
        </w:rPr>
        <w:br w:type="textWrapping"/>
        <w:t xml:space="preserve">Observation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 Ralentissement </w:t>
      </w:r>
    </w:p>
    <w:p w:rsidR="00000000" w:rsidDel="00000000" w:rsidP="00000000" w:rsidRDefault="00000000" w:rsidRPr="00000000" w14:paraId="0000004F">
      <w:pPr>
        <w:rPr/>
      </w:pPr>
      <w:r w:rsidDel="00000000" w:rsidR="00000000" w:rsidRPr="00000000">
        <w:rPr>
          <w:rtl w:val="0"/>
        </w:rPr>
        <w:t xml:space="preserve">- Application du virus en arrière-plan visible dans le gestionnaire de tâches, mais impact très faible</w:t>
      </w:r>
    </w:p>
    <w:p w:rsidR="00000000" w:rsidDel="00000000" w:rsidP="00000000" w:rsidRDefault="00000000" w:rsidRPr="00000000" w14:paraId="00000050">
      <w:pPr>
        <w:rPr/>
      </w:pPr>
      <w:r w:rsidDel="00000000" w:rsidR="00000000" w:rsidRPr="00000000">
        <w:rPr>
          <w:rtl w:val="0"/>
        </w:rPr>
        <w:t xml:space="preserve">- Se lance au démarrage</w:t>
      </w:r>
    </w:p>
    <w:p w:rsidR="00000000" w:rsidDel="00000000" w:rsidP="00000000" w:rsidRDefault="00000000" w:rsidRPr="00000000" w14:paraId="00000051">
      <w:pPr>
        <w:rPr/>
      </w:pPr>
      <w:r w:rsidDel="00000000" w:rsidR="00000000" w:rsidRPr="00000000">
        <w:rPr>
          <w:rtl w:val="0"/>
        </w:rPr>
        <w:t xml:space="preserve">- Des pics d'utilisation du processeur de la mémoire observés </w:t>
      </w:r>
    </w:p>
    <w:p w:rsidR="00000000" w:rsidDel="00000000" w:rsidP="00000000" w:rsidRDefault="00000000" w:rsidRPr="00000000" w14:paraId="00000052">
      <w:pPr>
        <w:rPr/>
      </w:pPr>
      <w:r w:rsidDel="00000000" w:rsidR="00000000" w:rsidRPr="00000000">
        <w:rPr>
          <w:rtl w:val="0"/>
        </w:rPr>
        <w:t xml:space="preserve">- des montées de  % d'utilisation du processeur </w:t>
      </w:r>
    </w:p>
    <w:p w:rsidR="00000000" w:rsidDel="00000000" w:rsidP="00000000" w:rsidRDefault="00000000" w:rsidRPr="00000000" w14:paraId="00000053">
      <w:pPr>
        <w:rPr/>
      </w:pPr>
      <w:r w:rsidDel="00000000" w:rsidR="00000000" w:rsidRPr="00000000">
        <w:rPr>
          <w:rtl w:val="0"/>
        </w:rPr>
        <w:t xml:space="preserve">- Type : Cheval de Troie</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Impacts</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Le malware impacte principalement la disponibilité du système.</w:t>
      </w:r>
    </w:p>
    <w:p w:rsidR="00000000" w:rsidDel="00000000" w:rsidP="00000000" w:rsidRDefault="00000000" w:rsidRPr="00000000" w14:paraId="00000058">
      <w:pPr>
        <w:rPr/>
      </w:pPr>
      <w:r w:rsidDel="00000000" w:rsidR="00000000" w:rsidRPr="00000000">
        <w:rPr>
          <w:rtl w:val="0"/>
        </w:rPr>
        <w:t xml:space="preserve">La consommation anormale des ressources (CPU, mémoire et disque) entraîne un ralentissement de la machine, pouvant perturber l’utilisation normale du poste de travail et provoquer une indisponibilité partielle du système.</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Évaluation du risque :</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Le niveau de risque est évalué comme élevé, en raison de la facilité d’exécution du malware par l’utilisateur, de son lancement automatique, et de son impact direct sur la disponibilité du système.</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Recommandations de sécurité :</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 Installer et maintenir un antivirus à jour</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 Appliquer les mises à jour de sécurité</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 Restreindre les droits administrateur</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 Activer un pare-feu</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Sensibiliser les utilisateurs aux risques liés aux fichiers inconnus et au phishing</w:t>
      </w:r>
    </w:p>
    <w:p w:rsidR="00000000" w:rsidDel="00000000" w:rsidP="00000000" w:rsidRDefault="00000000" w:rsidRPr="00000000" w14:paraId="00000069">
      <w:pPr>
        <w:rPr/>
      </w:pPr>
      <w:r w:rsidDel="00000000" w:rsidR="00000000" w:rsidRPr="00000000">
        <w:rPr/>
        <w:drawing>
          <wp:inline distB="114300" distT="114300" distL="114300" distR="114300">
            <wp:extent cx="5731200" cy="4064000"/>
            <wp:effectExtent b="0" l="0" r="0" t="0"/>
            <wp:docPr id="5"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731200" cy="4064000"/>
                    </a:xfrm>
                    <a:prstGeom prst="rect"/>
                    <a:ln/>
                  </pic:spPr>
                </pic:pic>
              </a:graphicData>
            </a:graphic>
          </wp:inline>
        </w:drawing>
      </w:r>
      <w:r w:rsidDel="00000000" w:rsidR="00000000" w:rsidRPr="00000000">
        <w:rPr>
          <w:rtl w:val="0"/>
        </w:rPr>
        <w:br w:type="textWrapping"/>
        <w:br w:type="textWrapping"/>
        <w:br w:type="textWrapping"/>
      </w:r>
      <w:r w:rsidDel="00000000" w:rsidR="00000000" w:rsidRPr="00000000">
        <w:rPr>
          <w:b w:val="1"/>
          <w:bCs w:val="1"/>
          <w:sz w:val="28"/>
          <w:szCs w:val="28"/>
          <w:rtl w:val="0"/>
        </w:rPr>
        <w:t xml:space="preserve">US 6: </w:t>
      </w:r>
      <w:r w:rsidDel="00000000" w:rsidR="00000000" w:rsidRPr="00000000">
        <w:rPr>
          <w:rtl w:val="0"/>
        </w:rPr>
        <w:t xml:space="preserve"> </w:t>
        <w:br w:type="textWrapping"/>
        <w:br w:type="textWrapping"/>
        <w:t xml:space="preserve">- pour obtenir le dump de la RAM complet , il faut utiliser cette commande sur Volatility : </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python vol.py -f CYBERMACHINE-20260121-090024.dmp windows.info</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on observe des infos comme l' OS (Windows 10) ou l'architecture par exemple (32 bits)</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 - pour lister les processus actifs , il s'agit de cette commande : </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python vol.py -f CYBERMACHINE-20260121-090024.dmp windows.pslist</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on observe des fichiers suspects comme : res.exe  /  cmd.exe / xcopy.exe</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-pour analyser les réseaux actif suspect , on utilise : </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python vol.py -f CYBERMACHINE-20260121-090024.dmp windows.pslist</w:t>
        <w:br w:type="textWrapping"/>
        <w:br w:type="textWrapping"/>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br w:type="textWrapping"/>
      </w:r>
      <w:r w:rsidDel="00000000" w:rsidR="00000000" w:rsidRPr="00000000">
        <w:rPr>
          <w:b w:val="1"/>
          <w:bCs w:val="1"/>
          <w:sz w:val="28"/>
          <w:szCs w:val="28"/>
          <w:rtl w:val="0"/>
        </w:rPr>
        <w:t xml:space="preserve">US 7: </w:t>
        <w:br w:type="textWrapping"/>
      </w:r>
      <w:r w:rsidDel="00000000" w:rsidR="00000000" w:rsidRPr="00000000">
        <w:rPr>
          <w:rtl w:val="0"/>
        </w:rPr>
        <w:br w:type="textWrapping"/>
        <w:t xml:space="preserve">Etapes :</w:t>
      </w:r>
    </w:p>
    <w:p w:rsidR="00000000" w:rsidDel="00000000" w:rsidP="00000000" w:rsidRDefault="00000000" w:rsidRPr="00000000" w14:paraId="0000007E">
      <w:pPr>
        <w:rPr/>
      </w:pPr>
      <w:r w:rsidDel="00000000" w:rsidR="00000000" w:rsidRPr="00000000">
        <w:rPr>
          <w:rFonts w:ascii="Arial Unicode MS" w:cs="Arial Unicode MS" w:eastAsia="Arial Unicode MS" w:hAnsi="Arial Unicode MS"/>
          <w:rtl w:val="0"/>
        </w:rPr>
        <w:t xml:space="preserve">- Conversion du disque VDI → RAW</w:t>
      </w:r>
    </w:p>
    <w:p w:rsidR="00000000" w:rsidDel="00000000" w:rsidP="00000000" w:rsidRDefault="00000000" w:rsidRPr="00000000" w14:paraId="0000007F">
      <w:pPr>
        <w:rPr/>
      </w:pPr>
      <w:r w:rsidDel="00000000" w:rsidR="00000000" w:rsidRPr="00000000">
        <w:rPr>
          <w:rtl w:val="0"/>
        </w:rPr>
        <w:t xml:space="preserve">- Image bit-à-bit complète</w:t>
      </w:r>
    </w:p>
    <w:p w:rsidR="00000000" w:rsidDel="00000000" w:rsidP="00000000" w:rsidRDefault="00000000" w:rsidRPr="00000000" w14:paraId="00000080">
      <w:pPr>
        <w:rPr/>
      </w:pPr>
      <w:r w:rsidDel="00000000" w:rsidR="00000000" w:rsidRPr="00000000">
        <w:rPr>
          <w:rtl w:val="0"/>
        </w:rPr>
        <w:t xml:space="preserve">- Identification du fichier suspect</w:t>
      </w:r>
    </w:p>
    <w:p w:rsidR="00000000" w:rsidDel="00000000" w:rsidP="00000000" w:rsidRDefault="00000000" w:rsidRPr="00000000" w14:paraId="00000081">
      <w:pPr>
        <w:rPr/>
      </w:pPr>
      <w:r w:rsidDel="00000000" w:rsidR="00000000" w:rsidRPr="00000000">
        <w:rPr>
          <w:rtl w:val="0"/>
        </w:rPr>
        <w:t xml:space="preserve">- Analyse hors ligne</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Outils utilisés :</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 Oracle VirtualBox</w:t>
      </w:r>
    </w:p>
    <w:p w:rsidR="00000000" w:rsidDel="00000000" w:rsidP="00000000" w:rsidRDefault="00000000" w:rsidRPr="00000000" w14:paraId="00000086">
      <w:pPr>
        <w:rPr/>
      </w:pPr>
      <w:r w:rsidDel="00000000" w:rsidR="00000000" w:rsidRPr="00000000">
        <w:rPr>
          <w:rtl w:val="0"/>
        </w:rPr>
        <w:t xml:space="preserve">- VBoxManage</w:t>
      </w:r>
    </w:p>
    <w:p w:rsidR="00000000" w:rsidDel="00000000" w:rsidP="00000000" w:rsidRDefault="00000000" w:rsidRPr="00000000" w14:paraId="00000087">
      <w:pPr>
        <w:rPr/>
      </w:pPr>
      <w:r w:rsidDel="00000000" w:rsidR="00000000" w:rsidRPr="00000000">
        <w:rPr>
          <w:rtl w:val="0"/>
        </w:rPr>
        <w:t xml:space="preserve">- FTK Imager</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Information du fichier :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 Nom : Malware-main</w:t>
      </w:r>
    </w:p>
    <w:p w:rsidR="00000000" w:rsidDel="00000000" w:rsidP="00000000" w:rsidRDefault="00000000" w:rsidRPr="00000000" w14:paraId="0000008C">
      <w:pPr>
        <w:rPr/>
      </w:pPr>
      <w:r w:rsidDel="00000000" w:rsidR="00000000" w:rsidRPr="00000000">
        <w:rPr>
          <w:rtl w:val="0"/>
        </w:rPr>
        <w:t xml:space="preserve">- Chemin : CyberMachine.raw/Partition [root]/Users/vboxuser/Downloads/Malware-main</w:t>
      </w:r>
    </w:p>
    <w:p w:rsidR="00000000" w:rsidDel="00000000" w:rsidP="00000000" w:rsidRDefault="00000000" w:rsidRPr="00000000" w14:paraId="0000008D">
      <w:pPr>
        <w:rPr/>
      </w:pPr>
      <w:r w:rsidDel="00000000" w:rsidR="00000000" w:rsidRPr="00000000">
        <w:rPr>
          <w:rtl w:val="0"/>
        </w:rPr>
        <w:t xml:space="preserve">- Date de création : 20/01/2026 12:06:27</w:t>
      </w:r>
    </w:p>
    <w:p w:rsidR="00000000" w:rsidDel="00000000" w:rsidP="00000000" w:rsidRDefault="00000000" w:rsidRPr="00000000" w14:paraId="0000008E">
      <w:pPr>
        <w:rPr/>
      </w:pPr>
      <w:r w:rsidDel="00000000" w:rsidR="00000000" w:rsidRPr="00000000">
        <w:rPr>
          <w:rtl w:val="0"/>
        </w:rPr>
        <w:t xml:space="preserve">- Date de modification : 20/01/2026 14:10:59</w:t>
      </w:r>
    </w:p>
    <w:p w:rsidR="00000000" w:rsidDel="00000000" w:rsidP="00000000" w:rsidRDefault="00000000" w:rsidRPr="00000000" w14:paraId="0000008F">
      <w:pPr>
        <w:rPr/>
      </w:pPr>
      <w:r w:rsidDel="00000000" w:rsidR="00000000" w:rsidRPr="00000000">
        <w:rPr>
          <w:rtl w:val="0"/>
        </w:rPr>
        <w:t xml:space="preserve">- Taille : 152 bytes </w:t>
      </w:r>
    </w:p>
    <w:p w:rsidR="00000000" w:rsidDel="00000000" w:rsidP="00000000" w:rsidRDefault="00000000" w:rsidRPr="00000000" w14:paraId="00000090">
      <w:pPr>
        <w:rPr/>
      </w:pPr>
      <w:r w:rsidDel="00000000" w:rsidR="00000000" w:rsidRPr="00000000">
        <w:rPr>
          <w:rtl w:val="0"/>
        </w:rPr>
        <w:t xml:space="preserve">- Hash MD5 : capture d’écran </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Ligne de commande utilisée :</w:t>
      </w:r>
    </w:p>
    <w:p w:rsidR="00000000" w:rsidDel="00000000" w:rsidP="00000000" w:rsidRDefault="00000000" w:rsidRPr="00000000" w14:paraId="00000093">
      <w:pPr>
        <w:rPr/>
      </w:pPr>
      <w:r w:rsidDel="00000000" w:rsidR="00000000" w:rsidRPr="00000000">
        <w:rPr>
          <w:rtl w:val="0"/>
        </w:rPr>
        <w:t xml:space="preserve">- C:\Users\vboxuser\Downloads\</w:t>
      </w:r>
    </w:p>
    <w:p w:rsidR="00000000" w:rsidDel="00000000" w:rsidP="00000000" w:rsidRDefault="00000000" w:rsidRPr="00000000" w14:paraId="00000094">
      <w:pPr>
        <w:rPr/>
      </w:pPr>
      <w:r w:rsidDel="00000000" w:rsidR="00000000" w:rsidRPr="00000000">
        <w:rPr>
          <w:rtl w:val="0"/>
        </w:rPr>
        <w:t xml:space="preserve">- VBoxManage clonemedium disk "C:\Users\Lucas BAUDIN\VirtualBox VMs\CyberMachine\CyberMachine.vdi" "C:\Cybersécurité\CyberMachine.raw" --format RAW</w:t>
      </w:r>
    </w:p>
    <w:p w:rsidR="00000000" w:rsidDel="00000000" w:rsidP="00000000" w:rsidRDefault="00000000" w:rsidRPr="00000000" w14:paraId="00000095">
      <w:pPr>
        <w:rPr/>
      </w:pPr>
      <w:r w:rsidDel="00000000" w:rsidR="00000000" w:rsidRPr="00000000">
        <w:rPr>
          <w:rtl w:val="0"/>
        </w:rPr>
        <w:t xml:space="preserve">- Users\vboxuser\Downloads\Malware-main</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Un fichier suspect nommé Malware-main a été identifié dans le répertoire de téléchargement de l’utilisateur vboxuser. </w:t>
      </w:r>
    </w:p>
    <w:p w:rsidR="00000000" w:rsidDel="00000000" w:rsidP="00000000" w:rsidRDefault="00000000" w:rsidRPr="00000000" w14:paraId="0000009D">
      <w:pPr>
        <w:rPr/>
      </w:pPr>
      <w:r w:rsidDel="00000000" w:rsidR="00000000" w:rsidRPr="00000000">
        <w:rPr>
          <w:rtl w:val="0"/>
        </w:rPr>
        <w:t xml:space="preserve">Le fichier a été créé le 20 janvier 2026 à 12h06, correspondant à la période d’infection. </w:t>
      </w:r>
    </w:p>
    <w:p w:rsidR="00000000" w:rsidDel="00000000" w:rsidP="00000000" w:rsidRDefault="00000000" w:rsidRPr="00000000" w14:paraId="0000009E">
      <w:pPr>
        <w:rPr/>
      </w:pPr>
      <w:r w:rsidDel="00000000" w:rsidR="00000000" w:rsidRPr="00000000">
        <w:rPr>
          <w:rtl w:val="0"/>
        </w:rPr>
        <w:t xml:space="preserve">Sa taille anormalement faible (152 octets) suggère un rôle de chargeur ou de script malveillant. </w:t>
      </w:r>
    </w:p>
    <w:p w:rsidR="00000000" w:rsidDel="00000000" w:rsidP="00000000" w:rsidRDefault="00000000" w:rsidRPr="00000000" w14:paraId="0000009F">
      <w:pPr>
        <w:rPr/>
      </w:pPr>
      <w:r w:rsidDel="00000000" w:rsidR="00000000" w:rsidRPr="00000000">
        <w:rPr>
          <w:rtl w:val="0"/>
        </w:rPr>
        <w:t xml:space="preserve">Les empreintes cryptographiques ont été relevées afin de garantir l’intégrité de la preuve.</w:t>
        <w:br w:type="textWrapping"/>
      </w:r>
      <w:r w:rsidDel="00000000" w:rsidR="00000000" w:rsidRPr="00000000">
        <w:rPr/>
        <w:drawing>
          <wp:inline distB="114300" distT="114300" distL="114300" distR="114300">
            <wp:extent cx="5731200" cy="3048000"/>
            <wp:effectExtent b="0" l="0" r="0" t="0"/>
            <wp:docPr id="4"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731200" cy="3048000"/>
                    </a:xfrm>
                    <a:prstGeom prst="rect"/>
                    <a:ln/>
                  </pic:spPr>
                </pic:pic>
              </a:graphicData>
            </a:graphic>
          </wp:inline>
        </w:drawing>
      </w:r>
      <w:r w:rsidDel="00000000" w:rsidR="00000000" w:rsidRPr="00000000">
        <w:rPr>
          <w:rtl w:val="0"/>
        </w:rPr>
        <w:br w:type="textWrapping"/>
        <w:br w:type="textWrapping"/>
      </w:r>
      <w:r w:rsidDel="00000000" w:rsidR="00000000" w:rsidRPr="00000000">
        <w:rPr>
          <w:b w:val="1"/>
          <w:bCs w:val="1"/>
          <w:sz w:val="28"/>
          <w:szCs w:val="28"/>
          <w:rtl w:val="0"/>
        </w:rPr>
        <w:t xml:space="preserve">US 8: </w:t>
      </w:r>
      <w:r w:rsidDel="00000000" w:rsidR="00000000" w:rsidRPr="00000000">
        <w:rPr>
          <w:rtl w:val="0"/>
        </w:rPr>
        <w:t xml:space="preserve"> </w:t>
        <w:br w:type="textWrapping"/>
        <w:br w:type="textWrapping"/>
        <w:t xml:space="preserve">Cette analyse mémoire a permis d’identifier un processus malveillant nommé res.exe, avec le PID 2140.</w:t>
      </w:r>
    </w:p>
    <w:p w:rsidR="00000000" w:rsidDel="00000000" w:rsidP="00000000" w:rsidRDefault="00000000" w:rsidRPr="00000000" w14:paraId="000000A0">
      <w:pPr>
        <w:rPr/>
      </w:pPr>
      <w:r w:rsidDel="00000000" w:rsidR="00000000" w:rsidRPr="00000000">
        <w:rPr>
          <w:rtl w:val="0"/>
        </w:rPr>
        <w:t xml:space="preserve">Le PID (Process Identifier) est un identifiant unique attribué par le système d’exploitation à chaque processus en cours d’exécution.</w:t>
      </w:r>
    </w:p>
    <w:p w:rsidR="00000000" w:rsidDel="00000000" w:rsidP="00000000" w:rsidRDefault="00000000" w:rsidRPr="00000000" w14:paraId="000000A1">
      <w:pPr>
        <w:rPr/>
      </w:pPr>
      <w:r w:rsidDel="00000000" w:rsidR="00000000" w:rsidRPr="00000000">
        <w:rPr>
          <w:rtl w:val="0"/>
        </w:rPr>
        <w:t xml:space="preserve">Il permet de distinguer précisément un processus actif en mémoire.</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Le chemin du binaire associé au processus a également été récupéré, permettant de faire le lien entre la mémoire et le disque.</w:t>
      </w:r>
    </w:p>
    <w:p w:rsidR="00000000" w:rsidDel="00000000" w:rsidP="00000000" w:rsidRDefault="00000000" w:rsidRPr="00000000" w14:paraId="000000A4">
      <w:pPr>
        <w:rPr/>
      </w:pPr>
      <w:r w:rsidDel="00000000" w:rsidR="00000000" w:rsidRPr="00000000">
        <w:rPr>
          <w:rtl w:val="0"/>
        </w:rPr>
        <w:t xml:space="preserve">La corrélation entre les données mémoire et les fichiers présents sur le disque a confirmé que le processus observé en RAM correspond bien à un fichier malveillant stocké sur le système.</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Enfin, l’analyse des mécanismes de persistance a montré que le malware survit à un redémarrage de la machine. Cela indique la présence d’un mécanisme de persistance,</w:t>
      </w:r>
    </w:p>
    <w:p w:rsidR="00000000" w:rsidDel="00000000" w:rsidP="00000000" w:rsidRDefault="00000000" w:rsidRPr="00000000" w14:paraId="000000A7">
      <w:pPr>
        <w:rPr/>
      </w:pPr>
      <w:r w:rsidDel="00000000" w:rsidR="00000000" w:rsidRPr="00000000">
        <w:rPr>
          <w:rtl w:val="0"/>
        </w:rPr>
        <w:t xml:space="preserve">caractéristique d’un cheval de Troie, et confirme la compromission du système.</w:t>
        <w:br w:type="textWrapping"/>
        <w:br w:type="textWrapping"/>
        <w:br w:type="textWrapping"/>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br w:type="textWrapping"/>
      </w:r>
      <w:r w:rsidDel="00000000" w:rsidR="00000000" w:rsidRPr="00000000">
        <w:rPr>
          <w:b w:val="1"/>
          <w:bCs w:val="1"/>
          <w:sz w:val="28"/>
          <w:szCs w:val="28"/>
          <w:rtl w:val="0"/>
        </w:rPr>
        <w:t xml:space="preserve">US 10: </w:t>
      </w:r>
      <w:r w:rsidDel="00000000" w:rsidR="00000000" w:rsidRPr="00000000">
        <w:rPr>
          <w:rtl w:val="0"/>
        </w:rPr>
        <w:br w:type="textWrapping"/>
        <w:br w:type="textWrapping"/>
        <w:t xml:space="preserve"> Etapes :</w:t>
      </w:r>
    </w:p>
    <w:p w:rsidR="00000000" w:rsidDel="00000000" w:rsidP="00000000" w:rsidRDefault="00000000" w:rsidRPr="00000000" w14:paraId="000000AB">
      <w:pPr>
        <w:rPr/>
      </w:pPr>
      <w:r w:rsidDel="00000000" w:rsidR="00000000" w:rsidRPr="00000000">
        <w:rPr>
          <w:rtl w:val="0"/>
        </w:rPr>
        <w:t xml:space="preserve">- Création d'un disque dur virtuel </w:t>
      </w:r>
    </w:p>
    <w:p w:rsidR="00000000" w:rsidDel="00000000" w:rsidP="00000000" w:rsidRDefault="00000000" w:rsidRPr="00000000" w14:paraId="000000AC">
      <w:pPr>
        <w:rPr/>
      </w:pPr>
      <w:r w:rsidDel="00000000" w:rsidR="00000000" w:rsidRPr="00000000">
        <w:rPr>
          <w:rtl w:val="0"/>
        </w:rPr>
        <w:t xml:space="preserve">- Insertion du fichier Dump-memoire-main en format extrait</w:t>
      </w:r>
    </w:p>
    <w:p w:rsidR="00000000" w:rsidDel="00000000" w:rsidP="00000000" w:rsidRDefault="00000000" w:rsidRPr="00000000" w14:paraId="000000AD">
      <w:pPr>
        <w:rPr/>
      </w:pPr>
      <w:r w:rsidDel="00000000" w:rsidR="00000000" w:rsidRPr="00000000">
        <w:rPr>
          <w:rtl w:val="0"/>
        </w:rPr>
        <w:t xml:space="preserve">- Détachement du disque virtuel pour simuler éjection de la clef USB </w:t>
      </w:r>
    </w:p>
    <w:p w:rsidR="00000000" w:rsidDel="00000000" w:rsidP="00000000" w:rsidRDefault="00000000" w:rsidRPr="00000000" w14:paraId="000000AE">
      <w:pPr>
        <w:rPr/>
      </w:pPr>
      <w:r w:rsidDel="00000000" w:rsidR="00000000" w:rsidRPr="00000000">
        <w:rPr>
          <w:rtl w:val="0"/>
        </w:rPr>
        <w:t xml:space="preserve">- Observation du C:\Windows\INF\setupapi.dev.log afin de retrouver trace de la clef</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Commande utiliser :</w:t>
      </w:r>
    </w:p>
    <w:p w:rsidR="00000000" w:rsidDel="00000000" w:rsidP="00000000" w:rsidRDefault="00000000" w:rsidRPr="00000000" w14:paraId="000000B2">
      <w:pPr>
        <w:rPr/>
      </w:pPr>
      <w:r w:rsidDel="00000000" w:rsidR="00000000" w:rsidRPr="00000000">
        <w:rPr>
          <w:rtl w:val="0"/>
        </w:rPr>
        <w:t xml:space="preserve">C:\Windows\INF\setupapi.dev.log</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Dans le cadre de l’US 10, une image disque a été utilisée pour simuler une clé USB contenant des données sensibles. </w:t>
      </w:r>
    </w:p>
    <w:p w:rsidR="00000000" w:rsidDel="00000000" w:rsidP="00000000" w:rsidRDefault="00000000" w:rsidRPr="00000000" w14:paraId="000000B5">
      <w:pPr>
        <w:rPr/>
      </w:pPr>
      <w:r w:rsidDel="00000000" w:rsidR="00000000" w:rsidRPr="00000000">
        <w:rPr>
          <w:rtl w:val="0"/>
        </w:rPr>
        <w:t xml:space="preserve">Le disque virtuel a été monté, utilisé, puis détaché afin de générer des traces système. </w:t>
      </w:r>
    </w:p>
    <w:p w:rsidR="00000000" w:rsidDel="00000000" w:rsidP="00000000" w:rsidRDefault="00000000" w:rsidRPr="00000000" w14:paraId="000000B6">
      <w:pPr>
        <w:rPr/>
      </w:pPr>
      <w:r w:rsidDel="00000000" w:rsidR="00000000" w:rsidRPr="00000000">
        <w:rPr>
          <w:rtl w:val="0"/>
        </w:rPr>
        <w:t xml:space="preserve">L’analyse du fichier setupapi.dev.log a permis d’identifier des événements horodatés liés à la gestion des périphériques, contribuant à l’établissement d’une chronologie cohérente de l’utilisation du support.</w:t>
        <w:br w:type="textWrapping"/>
        <w:br w:type="textWrapping"/>
        <w:t xml:space="preserve"> </w:t>
        <w:br w:type="textWrapping"/>
        <w:br w:type="textWrapping"/>
      </w:r>
      <w:r w:rsidDel="00000000" w:rsidR="00000000" w:rsidRPr="00000000">
        <w:rPr/>
        <w:drawing>
          <wp:inline distB="114300" distT="114300" distL="114300" distR="114300">
            <wp:extent cx="5731200" cy="4051300"/>
            <wp:effectExtent b="0" l="0" r="0" t="0"/>
            <wp:docPr id="3"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731200" cy="4051300"/>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fr"/>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6.png"/><Relationship Id="rId13" Type="http://schemas.openxmlformats.org/officeDocument/2006/relationships/image" Target="media/image2.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7.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